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C3A" w:rsidRPr="00C53C3A" w:rsidRDefault="00C53C3A" w:rsidP="00C53C3A">
      <w:pPr>
        <w:jc w:val="center"/>
        <w:rPr>
          <w:rFonts w:eastAsia="Times New Roman"/>
          <w:lang w:eastAsia="ru-RU"/>
        </w:rPr>
      </w:pPr>
      <w:r w:rsidRPr="00C53C3A">
        <w:rPr>
          <w:rFonts w:eastAsia="Times New Roman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C1073BC" wp14:editId="3E34BC0D">
                <wp:simplePos x="0" y="0"/>
                <wp:positionH relativeFrom="column">
                  <wp:posOffset>3804285</wp:posOffset>
                </wp:positionH>
                <wp:positionV relativeFrom="paragraph">
                  <wp:posOffset>-328295</wp:posOffset>
                </wp:positionV>
                <wp:extent cx="2407920" cy="626745"/>
                <wp:effectExtent l="0" t="635" r="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7920" cy="626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3C3A" w:rsidRPr="006041FB" w:rsidRDefault="00C53C3A" w:rsidP="00C53C3A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</w:rPr>
                              <w:t>ПРОЄ</w:t>
                            </w:r>
                            <w:r w:rsidRPr="006041FB">
                              <w:rPr>
                                <w:b/>
                                <w:sz w:val="72"/>
                                <w:szCs w:val="72"/>
                              </w:rPr>
                              <w:t>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1073B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299.55pt;margin-top:-25.85pt;width:189.6pt;height:49.3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" stroked="f">
                <v:textbox style="mso-fit-shape-to-text:t">
                  <w:txbxContent>
                    <w:p w:rsidR="00C53C3A" w:rsidRPr="006041FB" w:rsidRDefault="00C53C3A" w:rsidP="00C53C3A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sz w:val="72"/>
                          <w:szCs w:val="72"/>
                        </w:rPr>
                        <w:t>ПРОЄ</w:t>
                      </w:r>
                      <w:r w:rsidRPr="006041FB">
                        <w:rPr>
                          <w:b/>
                          <w:sz w:val="72"/>
                          <w:szCs w:val="72"/>
                        </w:rPr>
                        <w:t>КТ</w:t>
                      </w:r>
                    </w:p>
                  </w:txbxContent>
                </v:textbox>
              </v:shape>
            </w:pict>
          </mc:Fallback>
        </mc:AlternateContent>
      </w:r>
      <w:r w:rsidRPr="00C53C3A">
        <w:rPr>
          <w:rFonts w:eastAsia="Times New Roman"/>
          <w:noProof/>
          <w:lang w:eastAsia="ru-RU"/>
        </w:rPr>
        <w:drawing>
          <wp:inline distT="0" distB="0" distL="0" distR="0" wp14:anchorId="081F26E0" wp14:editId="2E232549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C3A" w:rsidRPr="00C53C3A" w:rsidRDefault="00C53C3A" w:rsidP="00C53C3A">
      <w:pPr>
        <w:jc w:val="center"/>
        <w:rPr>
          <w:rFonts w:ascii="Bookman Old Style" w:eastAsia="Times New Roman" w:hAnsi="Bookman Old Style" w:cs="Arial"/>
          <w:b/>
          <w:lang w:eastAsia="ru-RU"/>
        </w:rPr>
      </w:pPr>
      <w:r w:rsidRPr="00C53C3A">
        <w:rPr>
          <w:rFonts w:ascii="Bookman Old Style" w:eastAsia="Times New Roman" w:hAnsi="Bookman Old Style" w:cs="Arial"/>
          <w:b/>
          <w:lang w:eastAsia="ru-RU"/>
        </w:rPr>
        <w:t>УКРАЇНА</w:t>
      </w:r>
    </w:p>
    <w:p w:rsidR="00C53C3A" w:rsidRPr="00C53C3A" w:rsidRDefault="00C53C3A" w:rsidP="00C53C3A">
      <w:pPr>
        <w:keepNext/>
        <w:jc w:val="center"/>
        <w:outlineLvl w:val="0"/>
        <w:rPr>
          <w:rFonts w:ascii="Bookman Old Style" w:eastAsia="Times New Roman" w:hAnsi="Bookman Old Style" w:cs="Arial"/>
          <w:b/>
          <w:bCs/>
          <w:spacing w:val="98"/>
          <w:sz w:val="28"/>
          <w:lang w:eastAsia="ru-RU"/>
        </w:rPr>
      </w:pPr>
      <w:r w:rsidRPr="00C53C3A">
        <w:rPr>
          <w:rFonts w:ascii="Bookman Old Style" w:eastAsia="Times New Roman" w:hAnsi="Bookman Old Style" w:cs="Arial"/>
          <w:b/>
          <w:bCs/>
          <w:spacing w:val="98"/>
          <w:sz w:val="28"/>
          <w:lang w:eastAsia="ru-RU"/>
        </w:rPr>
        <w:t>ЖМЕРИНСЬКА РАЙОННА РАДА</w:t>
      </w:r>
    </w:p>
    <w:p w:rsidR="00C53C3A" w:rsidRPr="00C53C3A" w:rsidRDefault="00C53C3A" w:rsidP="00C53C3A">
      <w:pPr>
        <w:jc w:val="center"/>
        <w:rPr>
          <w:rFonts w:ascii="Bookman Old Style" w:eastAsia="Times New Roman" w:hAnsi="Bookman Old Style" w:cs="Arial"/>
          <w:b/>
          <w:lang w:eastAsia="ru-RU"/>
        </w:rPr>
      </w:pPr>
      <w:r w:rsidRPr="00C53C3A">
        <w:rPr>
          <w:rFonts w:ascii="Bookman Old Style" w:eastAsia="Times New Roman" w:hAnsi="Bookman Old Style" w:cs="Arial"/>
          <w:b/>
          <w:lang w:eastAsia="ru-RU"/>
        </w:rPr>
        <w:t>ВІННИЦЬКОЇ ОБЛАСТІ</w:t>
      </w:r>
    </w:p>
    <w:p w:rsidR="00C53C3A" w:rsidRPr="00C53C3A" w:rsidRDefault="00C53C3A" w:rsidP="00C53C3A">
      <w:pPr>
        <w:jc w:val="center"/>
        <w:rPr>
          <w:rFonts w:ascii="Bookman Old Style" w:eastAsia="Times New Roman" w:hAnsi="Bookman Old Style" w:cs="Arial"/>
          <w:b/>
          <w:sz w:val="27"/>
          <w:lang w:eastAsia="ru-RU"/>
        </w:rPr>
      </w:pPr>
      <w:r w:rsidRPr="00C53C3A">
        <w:rPr>
          <w:rFonts w:ascii="Bookman Old Style" w:eastAsia="Times New Roman" w:hAnsi="Bookman Old Style" w:cs="Arial"/>
          <w:b/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5A270E" wp14:editId="3E990D24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32385" t="36195" r="34290" b="3048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BFC8DD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C53C3A" w:rsidRPr="00C53C3A" w:rsidRDefault="00C53C3A" w:rsidP="00C53C3A">
      <w:pPr>
        <w:keepNext/>
        <w:jc w:val="center"/>
        <w:outlineLvl w:val="1"/>
        <w:rPr>
          <w:rFonts w:ascii="Arial" w:eastAsia="Times New Roman" w:hAnsi="Arial" w:cs="Arial"/>
          <w:b/>
          <w:bCs/>
          <w:spacing w:val="244"/>
          <w:sz w:val="40"/>
          <w:lang w:eastAsia="ru-RU"/>
        </w:rPr>
      </w:pPr>
      <w:r w:rsidRPr="00C53C3A">
        <w:rPr>
          <w:rFonts w:ascii="Bookman Old Style" w:eastAsia="Times New Roman" w:hAnsi="Bookman Old Style" w:cs="Arial"/>
          <w:b/>
          <w:bCs/>
          <w:spacing w:val="244"/>
          <w:sz w:val="40"/>
          <w:lang w:eastAsia="ru-RU"/>
        </w:rPr>
        <w:t>РІШЕННЯ</w:t>
      </w:r>
    </w:p>
    <w:p w:rsidR="00C53C3A" w:rsidRPr="00C53C3A" w:rsidRDefault="00C53C3A" w:rsidP="00C53C3A">
      <w:pPr>
        <w:jc w:val="center"/>
        <w:rPr>
          <w:rFonts w:ascii="Arial" w:eastAsia="Times New Roman" w:hAnsi="Arial" w:cs="Arial"/>
          <w:sz w:val="20"/>
          <w:lang w:eastAsia="ru-RU"/>
        </w:rPr>
      </w:pPr>
    </w:p>
    <w:p w:rsidR="00C53C3A" w:rsidRPr="00C53C3A" w:rsidRDefault="00C53C3A" w:rsidP="00C53C3A">
      <w:pPr>
        <w:rPr>
          <w:rFonts w:eastAsia="Times New Roman"/>
          <w:lang w:eastAsia="ru-RU"/>
        </w:rPr>
      </w:pPr>
      <w:r w:rsidRPr="00C53C3A">
        <w:rPr>
          <w:rFonts w:ascii="Arial" w:eastAsia="Times New Roman" w:hAnsi="Arial" w:cs="Arial"/>
          <w:sz w:val="20"/>
          <w:lang w:eastAsia="ru-RU"/>
        </w:rPr>
        <w:t xml:space="preserve">Від </w:t>
      </w:r>
      <w:r w:rsidRPr="00C53C3A">
        <w:rPr>
          <w:rFonts w:ascii="Arial" w:eastAsia="Times New Roman" w:hAnsi="Arial" w:cs="Arial"/>
          <w:sz w:val="20"/>
          <w:lang w:val="uk-UA" w:eastAsia="ru-RU"/>
        </w:rPr>
        <w:t>23</w:t>
      </w:r>
      <w:r w:rsidRPr="00C53C3A">
        <w:rPr>
          <w:rFonts w:ascii="Arial" w:eastAsia="Times New Roman" w:hAnsi="Arial" w:cs="Arial"/>
          <w:sz w:val="20"/>
          <w:lang w:eastAsia="ru-RU"/>
        </w:rPr>
        <w:t xml:space="preserve"> грудня 2020 року</w:t>
      </w:r>
      <w:r w:rsidRPr="00C53C3A">
        <w:rPr>
          <w:rFonts w:ascii="Arial" w:eastAsia="Times New Roman" w:hAnsi="Arial" w:cs="Arial"/>
          <w:sz w:val="20"/>
          <w:lang w:eastAsia="ru-RU"/>
        </w:rPr>
        <w:tab/>
      </w:r>
      <w:r w:rsidRPr="00C53C3A">
        <w:rPr>
          <w:rFonts w:ascii="Arial" w:eastAsia="Times New Roman" w:hAnsi="Arial" w:cs="Arial"/>
          <w:sz w:val="20"/>
          <w:lang w:eastAsia="ru-RU"/>
        </w:rPr>
        <w:tab/>
        <w:t xml:space="preserve">      </w:t>
      </w:r>
      <w:r w:rsidRPr="00C53C3A">
        <w:rPr>
          <w:rFonts w:ascii="Arial" w:eastAsia="Times New Roman" w:hAnsi="Arial" w:cs="Arial"/>
          <w:sz w:val="20"/>
          <w:lang w:eastAsia="ru-RU"/>
        </w:rPr>
        <w:tab/>
      </w:r>
      <w:r w:rsidRPr="00C53C3A">
        <w:rPr>
          <w:rFonts w:ascii="Arial" w:eastAsia="Times New Roman" w:hAnsi="Arial" w:cs="Arial"/>
          <w:sz w:val="20"/>
          <w:lang w:eastAsia="ru-RU"/>
        </w:rPr>
        <w:tab/>
      </w:r>
      <w:r w:rsidRPr="00C53C3A">
        <w:rPr>
          <w:rFonts w:ascii="Arial" w:eastAsia="Times New Roman" w:hAnsi="Arial" w:cs="Arial"/>
          <w:sz w:val="20"/>
          <w:lang w:eastAsia="ru-RU"/>
        </w:rPr>
        <w:tab/>
      </w:r>
      <w:r w:rsidRPr="00C53C3A">
        <w:rPr>
          <w:rFonts w:ascii="Arial" w:eastAsia="Times New Roman" w:hAnsi="Arial" w:cs="Arial"/>
          <w:sz w:val="20"/>
          <w:lang w:val="uk-UA" w:eastAsia="ru-RU"/>
        </w:rPr>
        <w:t xml:space="preserve">3 позачергова </w:t>
      </w:r>
      <w:r w:rsidRPr="00C53C3A">
        <w:rPr>
          <w:rFonts w:ascii="Arial" w:eastAsia="Times New Roman" w:hAnsi="Arial" w:cs="Arial"/>
          <w:sz w:val="20"/>
          <w:lang w:eastAsia="ru-RU"/>
        </w:rPr>
        <w:t>сесія 8 скликання</w:t>
      </w:r>
    </w:p>
    <w:p w:rsidR="00C53C3A" w:rsidRPr="00C53C3A" w:rsidRDefault="00C53C3A" w:rsidP="00C53C3A">
      <w:pPr>
        <w:rPr>
          <w:rFonts w:eastAsia="Times New Roman"/>
          <w:lang w:eastAsia="ru-RU"/>
        </w:rPr>
      </w:pPr>
    </w:p>
    <w:p w:rsidR="00C53C3A" w:rsidRDefault="00C53C3A" w:rsidP="00770E8E">
      <w:pPr>
        <w:pStyle w:val="2"/>
        <w:ind w:right="4081"/>
        <w:jc w:val="both"/>
        <w:rPr>
          <w:bCs/>
          <w:szCs w:val="28"/>
        </w:rPr>
      </w:pPr>
    </w:p>
    <w:p w:rsidR="00C53C3A" w:rsidRDefault="00C53C3A" w:rsidP="00770E8E">
      <w:pPr>
        <w:pStyle w:val="2"/>
        <w:ind w:right="4081"/>
        <w:jc w:val="both"/>
        <w:rPr>
          <w:bCs/>
          <w:szCs w:val="28"/>
        </w:rPr>
      </w:pPr>
    </w:p>
    <w:p w:rsidR="00770E8E" w:rsidRPr="00BE55AB" w:rsidRDefault="00770E8E" w:rsidP="00770E8E">
      <w:pPr>
        <w:pStyle w:val="2"/>
        <w:ind w:right="4081"/>
        <w:jc w:val="both"/>
        <w:rPr>
          <w:bCs/>
          <w:szCs w:val="28"/>
        </w:rPr>
      </w:pPr>
      <w:r w:rsidRPr="00BE55AB">
        <w:rPr>
          <w:bCs/>
          <w:szCs w:val="28"/>
        </w:rPr>
        <w:t xml:space="preserve">Про </w:t>
      </w:r>
      <w:r>
        <w:rPr>
          <w:bCs/>
          <w:szCs w:val="28"/>
        </w:rPr>
        <w:t>передачу</w:t>
      </w:r>
      <w:r w:rsidRPr="00BE55AB">
        <w:rPr>
          <w:bCs/>
          <w:szCs w:val="28"/>
        </w:rPr>
        <w:t xml:space="preserve">  </w:t>
      </w:r>
      <w:r w:rsidR="009F6139">
        <w:rPr>
          <w:szCs w:val="28"/>
        </w:rPr>
        <w:t>до комунальної власності Жмеринсько</w:t>
      </w:r>
      <w:r w:rsidR="009F6139">
        <w:rPr>
          <w:szCs w:val="28"/>
        </w:rPr>
        <w:t>ї територіальної громади цілісних майнових</w:t>
      </w:r>
      <w:r w:rsidR="009F6139">
        <w:rPr>
          <w:szCs w:val="28"/>
        </w:rPr>
        <w:t xml:space="preserve"> комплекс</w:t>
      </w:r>
      <w:r w:rsidR="009F6139">
        <w:rPr>
          <w:szCs w:val="28"/>
        </w:rPr>
        <w:t>ів</w:t>
      </w:r>
      <w:r w:rsidR="009F6139">
        <w:rPr>
          <w:szCs w:val="28"/>
        </w:rPr>
        <w:t xml:space="preserve"> комунальних некомерційних підприємств закладів медицини</w:t>
      </w:r>
    </w:p>
    <w:p w:rsidR="00770E8E" w:rsidRDefault="00770E8E" w:rsidP="00770E8E">
      <w:pPr>
        <w:spacing w:line="228" w:lineRule="auto"/>
        <w:rPr>
          <w:b/>
          <w:bCs/>
          <w:sz w:val="28"/>
          <w:szCs w:val="28"/>
          <w:lang w:val="uk-UA"/>
        </w:rPr>
      </w:pPr>
    </w:p>
    <w:p w:rsidR="00770E8E" w:rsidRDefault="00770E8E" w:rsidP="00770E8E">
      <w:pPr>
        <w:spacing w:line="228" w:lineRule="auto"/>
        <w:ind w:firstLine="708"/>
        <w:jc w:val="both"/>
        <w:rPr>
          <w:sz w:val="28"/>
          <w:szCs w:val="28"/>
          <w:lang w:val="uk-UA"/>
        </w:rPr>
      </w:pPr>
    </w:p>
    <w:p w:rsidR="00770E8E" w:rsidRDefault="00770E8E" w:rsidP="00770E8E">
      <w:pPr>
        <w:spacing w:line="228" w:lineRule="auto"/>
        <w:ind w:firstLine="708"/>
        <w:jc w:val="both"/>
        <w:rPr>
          <w:sz w:val="28"/>
          <w:szCs w:val="28"/>
          <w:lang w:val="uk-UA"/>
        </w:rPr>
      </w:pPr>
    </w:p>
    <w:p w:rsidR="008B754E" w:rsidRPr="008B754E" w:rsidRDefault="00770E8E" w:rsidP="008B754E">
      <w:pPr>
        <w:spacing w:before="120"/>
        <w:ind w:firstLine="709"/>
        <w:jc w:val="both"/>
        <w:rPr>
          <w:rFonts w:eastAsia="Calibri"/>
          <w:b/>
          <w:color w:val="000000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Відповідно 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до пункту 20 частини 1 статті 43, частини 4 та 5 статті 60, абзаців 3,4 пункту 10 розділу </w:t>
      </w:r>
      <w:r>
        <w:rPr>
          <w:color w:val="000000" w:themeColor="text1"/>
          <w:sz w:val="28"/>
          <w:szCs w:val="28"/>
          <w:shd w:val="clear" w:color="auto" w:fill="FFFFFF"/>
          <w:lang w:val="en-US"/>
        </w:rPr>
        <w:t>V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«Прикінцеві та перехідні положення» Закону України «Про місцеве самоврядування в Україні»</w:t>
      </w:r>
      <w:r w:rsidRPr="00BE55AB">
        <w:rPr>
          <w:sz w:val="28"/>
          <w:szCs w:val="28"/>
          <w:lang w:val="uk-UA"/>
        </w:rPr>
        <w:t>,</w:t>
      </w:r>
      <w:r w:rsidR="004D43FF" w:rsidRPr="004D43FF">
        <w:rPr>
          <w:b/>
          <w:bCs/>
          <w:color w:val="333333"/>
          <w:sz w:val="32"/>
          <w:szCs w:val="32"/>
          <w:shd w:val="clear" w:color="auto" w:fill="FFFFFF"/>
          <w:lang w:val="uk-UA"/>
        </w:rPr>
        <w:t xml:space="preserve"> </w:t>
      </w:r>
      <w:r w:rsidR="004D43FF">
        <w:rPr>
          <w:color w:val="000000" w:themeColor="text1"/>
          <w:sz w:val="28"/>
          <w:szCs w:val="28"/>
          <w:shd w:val="clear" w:color="auto" w:fill="FFFFFF"/>
          <w:lang w:val="uk-UA"/>
        </w:rPr>
        <w:t>Закону України</w:t>
      </w:r>
      <w:r w:rsidR="004D43FF" w:rsidRPr="004D43FF">
        <w:rPr>
          <w:b/>
          <w:bCs/>
          <w:color w:val="333333"/>
          <w:sz w:val="32"/>
          <w:szCs w:val="32"/>
          <w:shd w:val="clear" w:color="auto" w:fill="FFFFFF"/>
          <w:lang w:val="uk-UA"/>
        </w:rPr>
        <w:t xml:space="preserve"> </w:t>
      </w:r>
      <w:r w:rsidR="004D43FF" w:rsidRPr="009F6139">
        <w:rPr>
          <w:sz w:val="28"/>
          <w:szCs w:val="28"/>
          <w:lang w:val="uk-UA"/>
        </w:rPr>
        <w:t>«</w:t>
      </w:r>
      <w:r w:rsidR="004D43FF" w:rsidRPr="009F6139">
        <w:rPr>
          <w:sz w:val="28"/>
          <w:szCs w:val="28"/>
          <w:lang w:val="uk-UA"/>
        </w:rPr>
        <w:t>Про внесення змін до деяких законів України щодо впорядкування окремих питань організації та діяльності</w:t>
      </w:r>
      <w:bookmarkStart w:id="0" w:name="_GoBack"/>
      <w:bookmarkEnd w:id="0"/>
      <w:r w:rsidR="004D43FF" w:rsidRPr="009F6139">
        <w:rPr>
          <w:sz w:val="28"/>
          <w:szCs w:val="28"/>
          <w:lang w:val="uk-UA"/>
        </w:rPr>
        <w:t xml:space="preserve"> органів місцевого самоврядування і районних державних адміністрацій</w:t>
      </w:r>
      <w:r w:rsidR="004D43FF" w:rsidRPr="009F6139">
        <w:rPr>
          <w:sz w:val="28"/>
          <w:szCs w:val="28"/>
          <w:lang w:val="uk-UA"/>
        </w:rPr>
        <w:t>»,</w:t>
      </w:r>
      <w:r w:rsidR="004D43FF" w:rsidRPr="004D43FF">
        <w:rPr>
          <w:sz w:val="28"/>
          <w:szCs w:val="28"/>
          <w:lang w:val="uk-UA"/>
        </w:rPr>
        <w:t xml:space="preserve"> </w:t>
      </w:r>
      <w:r w:rsidR="004D43FF">
        <w:rPr>
          <w:sz w:val="28"/>
          <w:szCs w:val="28"/>
          <w:lang w:val="uk-UA"/>
        </w:rPr>
        <w:t>розпорядження</w:t>
      </w:r>
      <w:r w:rsidR="004D43FF" w:rsidRPr="004D43FF">
        <w:rPr>
          <w:sz w:val="28"/>
          <w:szCs w:val="28"/>
          <w:lang w:val="uk-UA"/>
        </w:rPr>
        <w:t xml:space="preserve"> Кабінету Міністрів України від 12.06.2020</w:t>
      </w:r>
      <w:r w:rsidR="004D43FF" w:rsidRPr="00571326">
        <w:rPr>
          <w:sz w:val="28"/>
          <w:szCs w:val="28"/>
        </w:rPr>
        <w:t> </w:t>
      </w:r>
      <w:r w:rsidR="004D43FF" w:rsidRPr="004D43FF">
        <w:rPr>
          <w:sz w:val="28"/>
          <w:szCs w:val="28"/>
          <w:lang w:val="uk-UA"/>
        </w:rPr>
        <w:t>р. №</w:t>
      </w:r>
      <w:r w:rsidR="004D43FF" w:rsidRPr="00571326">
        <w:rPr>
          <w:sz w:val="28"/>
          <w:szCs w:val="28"/>
        </w:rPr>
        <w:t> </w:t>
      </w:r>
      <w:r w:rsidR="004D43FF" w:rsidRPr="004D43FF">
        <w:rPr>
          <w:sz w:val="28"/>
          <w:szCs w:val="28"/>
          <w:lang w:val="uk-UA"/>
        </w:rPr>
        <w:t>707-р «Про визначення адміністративних центрів та затвердження територій територіальних громад Вінницької області»</w:t>
      </w:r>
      <w:r w:rsidR="008B754E">
        <w:rPr>
          <w:sz w:val="28"/>
          <w:szCs w:val="28"/>
          <w:lang w:val="uk-UA"/>
        </w:rPr>
        <w:t>,</w:t>
      </w:r>
      <w:r w:rsidR="008B754E" w:rsidRPr="008B754E">
        <w:rPr>
          <w:rFonts w:eastAsia="Calibri"/>
          <w:color w:val="000000"/>
          <w:sz w:val="28"/>
          <w:szCs w:val="28"/>
          <w:lang w:val="uk-UA" w:eastAsia="en-US"/>
        </w:rPr>
        <w:t xml:space="preserve"> статті 89 Бюджетного кодексу України,</w:t>
      </w:r>
      <w:r w:rsidR="008B754E" w:rsidRPr="008B754E">
        <w:rPr>
          <w:rFonts w:ascii="Calibri" w:eastAsia="Calibri" w:hAnsi="Calibri"/>
          <w:sz w:val="28"/>
          <w:szCs w:val="28"/>
          <w:lang w:val="uk-UA" w:eastAsia="en-US"/>
        </w:rPr>
        <w:t xml:space="preserve"> </w:t>
      </w:r>
      <w:r w:rsidR="008B754E" w:rsidRPr="008B754E">
        <w:rPr>
          <w:rFonts w:eastAsia="Calibri"/>
          <w:color w:val="000000"/>
          <w:sz w:val="28"/>
          <w:szCs w:val="28"/>
          <w:lang w:val="uk-UA" w:eastAsia="en-US"/>
        </w:rPr>
        <w:t xml:space="preserve">враховуючи рекомендації постійних комісій та президії районної ради, районна рада </w:t>
      </w:r>
      <w:r w:rsidR="008B754E" w:rsidRPr="008B754E">
        <w:rPr>
          <w:rFonts w:eastAsia="Calibri"/>
          <w:b/>
          <w:color w:val="000000"/>
          <w:sz w:val="28"/>
          <w:szCs w:val="28"/>
          <w:lang w:val="uk-UA" w:eastAsia="en-US"/>
        </w:rPr>
        <w:t>ВИРІШИЛА:</w:t>
      </w:r>
    </w:p>
    <w:p w:rsidR="00770E8E" w:rsidRPr="004D43FF" w:rsidRDefault="00770E8E" w:rsidP="00770E8E">
      <w:pPr>
        <w:spacing w:line="228" w:lineRule="auto"/>
        <w:ind w:firstLine="708"/>
        <w:jc w:val="both"/>
        <w:rPr>
          <w:sz w:val="28"/>
          <w:szCs w:val="28"/>
          <w:lang w:val="uk-UA"/>
        </w:rPr>
      </w:pPr>
    </w:p>
    <w:p w:rsidR="008B754E" w:rsidRDefault="008B754E" w:rsidP="00215435">
      <w:pPr>
        <w:numPr>
          <w:ilvl w:val="0"/>
          <w:numId w:val="1"/>
        </w:numPr>
        <w:spacing w:before="120"/>
        <w:ind w:left="426" w:hanging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Передати</w:t>
      </w:r>
      <w:r w:rsidR="00770E8E">
        <w:rPr>
          <w:sz w:val="28"/>
          <w:szCs w:val="28"/>
          <w:lang w:val="uk-UA"/>
        </w:rPr>
        <w:t xml:space="preserve"> безоплатно зі спільної власності територіальних громад сіл, селищ, міст </w:t>
      </w:r>
      <w:r>
        <w:rPr>
          <w:sz w:val="28"/>
          <w:szCs w:val="28"/>
          <w:lang w:val="uk-UA"/>
        </w:rPr>
        <w:t xml:space="preserve">Жмеринського району </w:t>
      </w:r>
      <w:r w:rsidR="00770E8E">
        <w:rPr>
          <w:sz w:val="28"/>
          <w:szCs w:val="28"/>
          <w:lang w:val="uk-UA"/>
        </w:rPr>
        <w:t xml:space="preserve">Вінницької області до </w:t>
      </w:r>
      <w:r>
        <w:rPr>
          <w:sz w:val="28"/>
          <w:szCs w:val="28"/>
          <w:lang w:val="uk-UA"/>
        </w:rPr>
        <w:t>комунальної власності Жмеринської територіальної громади цілісні майнові</w:t>
      </w:r>
      <w:r w:rsidR="00770E8E">
        <w:rPr>
          <w:sz w:val="28"/>
          <w:szCs w:val="28"/>
          <w:lang w:val="uk-UA"/>
        </w:rPr>
        <w:t xml:space="preserve"> комплекс</w:t>
      </w:r>
      <w:r>
        <w:rPr>
          <w:sz w:val="28"/>
          <w:szCs w:val="28"/>
          <w:lang w:val="uk-UA"/>
        </w:rPr>
        <w:t>и</w:t>
      </w:r>
      <w:r w:rsidR="00770E8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комунальних некомерційних підприємств закладів медицини, а саме:</w:t>
      </w:r>
    </w:p>
    <w:p w:rsidR="003D7D21" w:rsidRPr="003D7D21" w:rsidRDefault="003D7D21" w:rsidP="00EB0E6D">
      <w:pPr>
        <w:pStyle w:val="a3"/>
        <w:numPr>
          <w:ilvl w:val="1"/>
          <w:numId w:val="2"/>
        </w:numPr>
        <w:spacing w:before="120"/>
        <w:ind w:left="993" w:hanging="709"/>
        <w:jc w:val="both"/>
        <w:rPr>
          <w:sz w:val="28"/>
          <w:szCs w:val="28"/>
          <w:lang w:val="uk-UA"/>
        </w:rPr>
      </w:pPr>
      <w:r w:rsidRPr="003D7D21">
        <w:rPr>
          <w:sz w:val="28"/>
          <w:szCs w:val="28"/>
          <w:lang w:val="uk-UA"/>
        </w:rPr>
        <w:t>Юридичну особу спільно з майном та будівлями</w:t>
      </w:r>
      <w:r w:rsidR="000E098C" w:rsidRPr="000E098C">
        <w:rPr>
          <w:sz w:val="28"/>
          <w:szCs w:val="28"/>
          <w:lang w:val="uk-UA"/>
        </w:rPr>
        <w:t xml:space="preserve"> </w:t>
      </w:r>
      <w:r w:rsidR="000E098C" w:rsidRPr="003D7D21">
        <w:rPr>
          <w:sz w:val="28"/>
          <w:szCs w:val="28"/>
          <w:lang w:val="uk-UA"/>
        </w:rPr>
        <w:t xml:space="preserve">комунального некомерційного підприємства </w:t>
      </w:r>
      <w:r w:rsidR="000E098C" w:rsidRPr="00CB687E">
        <w:rPr>
          <w:sz w:val="28"/>
          <w:szCs w:val="28"/>
          <w:lang w:val="uk-UA"/>
        </w:rPr>
        <w:t>«</w:t>
      </w:r>
      <w:r w:rsidR="000E098C">
        <w:rPr>
          <w:sz w:val="28"/>
          <w:szCs w:val="28"/>
          <w:lang w:val="uk-UA"/>
        </w:rPr>
        <w:t>Ж</w:t>
      </w:r>
      <w:r w:rsidR="000E098C" w:rsidRPr="00CB687E">
        <w:rPr>
          <w:sz w:val="28"/>
          <w:szCs w:val="28"/>
          <w:lang w:val="uk-UA"/>
        </w:rPr>
        <w:t>меринський районний медичний центр первинн</w:t>
      </w:r>
      <w:r w:rsidR="000E098C">
        <w:rPr>
          <w:sz w:val="28"/>
          <w:szCs w:val="28"/>
          <w:lang w:val="uk-UA"/>
        </w:rPr>
        <w:t>ої медико-санітарної допомоги» Ж</w:t>
      </w:r>
      <w:r w:rsidR="000E098C" w:rsidRPr="00CB687E">
        <w:rPr>
          <w:sz w:val="28"/>
          <w:szCs w:val="28"/>
          <w:lang w:val="uk-UA"/>
        </w:rPr>
        <w:t>меринської районної ради</w:t>
      </w:r>
      <w:r w:rsidR="000E098C">
        <w:rPr>
          <w:sz w:val="28"/>
          <w:szCs w:val="28"/>
          <w:lang w:val="uk-UA"/>
        </w:rPr>
        <w:t xml:space="preserve">, </w:t>
      </w:r>
      <w:r w:rsidR="000E098C">
        <w:rPr>
          <w:sz w:val="28"/>
          <w:szCs w:val="28"/>
          <w:lang w:val="uk-UA"/>
        </w:rPr>
        <w:t>що розташоване</w:t>
      </w:r>
      <w:r w:rsidR="000E098C" w:rsidRPr="003D7D21">
        <w:rPr>
          <w:sz w:val="28"/>
          <w:szCs w:val="28"/>
          <w:lang w:val="uk-UA"/>
        </w:rPr>
        <w:t xml:space="preserve"> за  адресою</w:t>
      </w:r>
      <w:r w:rsidR="000E098C">
        <w:rPr>
          <w:sz w:val="28"/>
          <w:szCs w:val="28"/>
          <w:lang w:val="uk-UA"/>
        </w:rPr>
        <w:t>: вул. </w:t>
      </w:r>
      <w:r w:rsidR="002F6FF5" w:rsidRPr="00CB687E">
        <w:rPr>
          <w:sz w:val="28"/>
          <w:szCs w:val="28"/>
          <w:lang w:val="uk-UA"/>
        </w:rPr>
        <w:t>Добролюбова, буд. 2,</w:t>
      </w:r>
      <w:r w:rsidR="002F6FF5" w:rsidRPr="002F6FF5">
        <w:rPr>
          <w:sz w:val="28"/>
          <w:szCs w:val="28"/>
          <w:lang w:val="uk-UA"/>
        </w:rPr>
        <w:t xml:space="preserve"> </w:t>
      </w:r>
      <w:r w:rsidR="002F6FF5" w:rsidRPr="00CB687E">
        <w:rPr>
          <w:sz w:val="28"/>
          <w:szCs w:val="28"/>
          <w:lang w:val="uk-UA"/>
        </w:rPr>
        <w:t>м. Жмеринка</w:t>
      </w:r>
      <w:r w:rsidR="00C53C3A">
        <w:rPr>
          <w:sz w:val="28"/>
          <w:szCs w:val="28"/>
          <w:lang w:val="uk-UA"/>
        </w:rPr>
        <w:t>.</w:t>
      </w:r>
    </w:p>
    <w:p w:rsidR="003D7D21" w:rsidRDefault="003D7D21" w:rsidP="00EB0E6D">
      <w:pPr>
        <w:pStyle w:val="a3"/>
        <w:numPr>
          <w:ilvl w:val="1"/>
          <w:numId w:val="2"/>
        </w:numPr>
        <w:spacing w:before="120"/>
        <w:ind w:left="993" w:hanging="709"/>
        <w:jc w:val="both"/>
        <w:rPr>
          <w:sz w:val="28"/>
          <w:szCs w:val="28"/>
          <w:lang w:val="uk-UA"/>
        </w:rPr>
      </w:pPr>
      <w:r w:rsidRPr="003D7D21">
        <w:rPr>
          <w:sz w:val="28"/>
          <w:szCs w:val="28"/>
          <w:lang w:val="uk-UA"/>
        </w:rPr>
        <w:t>Юридичну особу спільно з майном та будівлями</w:t>
      </w:r>
      <w:r w:rsidR="000E098C" w:rsidRPr="000E098C">
        <w:rPr>
          <w:sz w:val="28"/>
          <w:szCs w:val="28"/>
          <w:lang w:val="uk-UA"/>
        </w:rPr>
        <w:t xml:space="preserve"> </w:t>
      </w:r>
      <w:r w:rsidR="000E098C" w:rsidRPr="003D7D21">
        <w:rPr>
          <w:sz w:val="28"/>
          <w:szCs w:val="28"/>
          <w:lang w:val="uk-UA"/>
        </w:rPr>
        <w:t>комунального некомерційного підприємства</w:t>
      </w:r>
      <w:r w:rsidR="000E098C">
        <w:rPr>
          <w:sz w:val="28"/>
          <w:szCs w:val="28"/>
          <w:lang w:val="uk-UA"/>
        </w:rPr>
        <w:t xml:space="preserve"> </w:t>
      </w:r>
      <w:r w:rsidR="000E098C" w:rsidRPr="00215435">
        <w:rPr>
          <w:rFonts w:eastAsia="Times New Roman"/>
          <w:color w:val="000000" w:themeColor="text1"/>
          <w:sz w:val="28"/>
          <w:szCs w:val="28"/>
          <w:lang w:val="uk-UA" w:eastAsia="ru-RU"/>
        </w:rPr>
        <w:t>«Жмеринська  центральна районна лікарня» Жмеринської районної ради</w:t>
      </w:r>
      <w:r w:rsidR="00C53C3A">
        <w:rPr>
          <w:rFonts w:eastAsia="Times New Roman"/>
          <w:color w:val="000000" w:themeColor="text1"/>
          <w:sz w:val="28"/>
          <w:szCs w:val="28"/>
          <w:lang w:val="uk-UA" w:eastAsia="ru-RU"/>
        </w:rPr>
        <w:t xml:space="preserve">, </w:t>
      </w:r>
      <w:r w:rsidR="00C53C3A">
        <w:rPr>
          <w:sz w:val="28"/>
          <w:szCs w:val="28"/>
          <w:lang w:val="uk-UA"/>
        </w:rPr>
        <w:t>що розташоване</w:t>
      </w:r>
      <w:r w:rsidR="00C53C3A" w:rsidRPr="003D7D21">
        <w:rPr>
          <w:sz w:val="28"/>
          <w:szCs w:val="28"/>
          <w:lang w:val="uk-UA"/>
        </w:rPr>
        <w:t xml:space="preserve"> за  адресою</w:t>
      </w:r>
      <w:r w:rsidR="00C53C3A">
        <w:rPr>
          <w:sz w:val="28"/>
          <w:szCs w:val="28"/>
          <w:lang w:val="uk-UA"/>
        </w:rPr>
        <w:t>: вул. </w:t>
      </w:r>
      <w:r w:rsidR="00C53C3A">
        <w:rPr>
          <w:sz w:val="28"/>
          <w:szCs w:val="28"/>
          <w:lang w:val="uk-UA"/>
        </w:rPr>
        <w:t>Київська</w:t>
      </w:r>
      <w:r w:rsidR="00C53C3A" w:rsidRPr="00CB687E">
        <w:rPr>
          <w:sz w:val="28"/>
          <w:szCs w:val="28"/>
          <w:lang w:val="uk-UA"/>
        </w:rPr>
        <w:t>, буд. 2</w:t>
      </w:r>
      <w:r w:rsidR="00C53C3A">
        <w:rPr>
          <w:sz w:val="28"/>
          <w:szCs w:val="28"/>
          <w:lang w:val="uk-UA"/>
        </w:rPr>
        <w:t>88</w:t>
      </w:r>
      <w:r w:rsidR="00C53C3A" w:rsidRPr="00CB687E">
        <w:rPr>
          <w:sz w:val="28"/>
          <w:szCs w:val="28"/>
          <w:lang w:val="uk-UA"/>
        </w:rPr>
        <w:t>,</w:t>
      </w:r>
      <w:r w:rsidR="00C53C3A" w:rsidRPr="002F6FF5">
        <w:rPr>
          <w:sz w:val="28"/>
          <w:szCs w:val="28"/>
          <w:lang w:val="uk-UA"/>
        </w:rPr>
        <w:t xml:space="preserve"> </w:t>
      </w:r>
      <w:r w:rsidR="00C53C3A" w:rsidRPr="00CB687E">
        <w:rPr>
          <w:sz w:val="28"/>
          <w:szCs w:val="28"/>
          <w:lang w:val="uk-UA"/>
        </w:rPr>
        <w:t>м. Жмеринка</w:t>
      </w:r>
      <w:r w:rsidR="00C53C3A">
        <w:rPr>
          <w:sz w:val="28"/>
          <w:szCs w:val="28"/>
          <w:lang w:val="uk-UA"/>
        </w:rPr>
        <w:t>.</w:t>
      </w:r>
    </w:p>
    <w:p w:rsidR="00770E8E" w:rsidRPr="003D7D21" w:rsidRDefault="008B754E" w:rsidP="00EB0E6D">
      <w:pPr>
        <w:pStyle w:val="a3"/>
        <w:numPr>
          <w:ilvl w:val="1"/>
          <w:numId w:val="2"/>
        </w:numPr>
        <w:spacing w:before="120"/>
        <w:ind w:left="993" w:hanging="709"/>
        <w:jc w:val="both"/>
        <w:rPr>
          <w:sz w:val="28"/>
          <w:szCs w:val="28"/>
          <w:lang w:val="uk-UA"/>
        </w:rPr>
      </w:pPr>
      <w:r w:rsidRPr="003D7D21">
        <w:rPr>
          <w:sz w:val="28"/>
          <w:szCs w:val="28"/>
          <w:lang w:val="uk-UA"/>
        </w:rPr>
        <w:lastRenderedPageBreak/>
        <w:t xml:space="preserve">Юридичну особу </w:t>
      </w:r>
      <w:r w:rsidR="003D7D21" w:rsidRPr="003D7D21">
        <w:rPr>
          <w:sz w:val="28"/>
          <w:szCs w:val="28"/>
          <w:lang w:val="uk-UA"/>
        </w:rPr>
        <w:t xml:space="preserve">спільно </w:t>
      </w:r>
      <w:r w:rsidRPr="003D7D21">
        <w:rPr>
          <w:sz w:val="28"/>
          <w:szCs w:val="28"/>
          <w:lang w:val="uk-UA"/>
        </w:rPr>
        <w:t>з майном та будівлями</w:t>
      </w:r>
      <w:r w:rsidR="003D7D21" w:rsidRPr="003D7D21">
        <w:rPr>
          <w:sz w:val="28"/>
          <w:szCs w:val="28"/>
          <w:lang w:val="uk-UA"/>
        </w:rPr>
        <w:t xml:space="preserve"> комунального некомерційного підприємства</w:t>
      </w:r>
      <w:r w:rsidR="00770E8E" w:rsidRPr="003D7D21">
        <w:rPr>
          <w:sz w:val="28"/>
          <w:szCs w:val="28"/>
          <w:lang w:val="uk-UA"/>
        </w:rPr>
        <w:t xml:space="preserve"> ”Жмеринська районна  стоматологічна поліклініка”</w:t>
      </w:r>
      <w:r w:rsidR="003D7D21" w:rsidRPr="003D7D21">
        <w:rPr>
          <w:sz w:val="28"/>
          <w:szCs w:val="28"/>
          <w:lang w:val="uk-UA"/>
        </w:rPr>
        <w:t xml:space="preserve"> Жмеринської районної ради</w:t>
      </w:r>
      <w:r w:rsidR="000E098C">
        <w:rPr>
          <w:sz w:val="28"/>
          <w:szCs w:val="28"/>
          <w:lang w:val="uk-UA"/>
        </w:rPr>
        <w:t>, що розташоване за  адресою:</w:t>
      </w:r>
      <w:r w:rsidR="00770E8E" w:rsidRPr="003D7D21">
        <w:rPr>
          <w:sz w:val="28"/>
          <w:szCs w:val="28"/>
          <w:lang w:val="uk-UA"/>
        </w:rPr>
        <w:t xml:space="preserve"> вул.  Богд</w:t>
      </w:r>
      <w:r w:rsidR="009F6139">
        <w:rPr>
          <w:sz w:val="28"/>
          <w:szCs w:val="28"/>
          <w:lang w:val="uk-UA"/>
        </w:rPr>
        <w:t>ана  Хмельницького, буд.40,  м. </w:t>
      </w:r>
      <w:r w:rsidR="00770E8E" w:rsidRPr="003D7D21">
        <w:rPr>
          <w:sz w:val="28"/>
          <w:szCs w:val="28"/>
          <w:lang w:val="uk-UA"/>
        </w:rPr>
        <w:t>Жмеринка.</w:t>
      </w:r>
    </w:p>
    <w:p w:rsidR="00B92C80" w:rsidRPr="00C53C3A" w:rsidRDefault="00C53C3A" w:rsidP="00215435">
      <w:pPr>
        <w:numPr>
          <w:ilvl w:val="0"/>
          <w:numId w:val="1"/>
        </w:numPr>
        <w:spacing w:before="120"/>
        <w:ind w:left="426" w:hanging="426"/>
        <w:jc w:val="both"/>
        <w:rPr>
          <w:sz w:val="28"/>
          <w:szCs w:val="28"/>
          <w:lang w:val="uk-UA"/>
        </w:rPr>
      </w:pPr>
      <w:r w:rsidRPr="00C53C3A">
        <w:rPr>
          <w:sz w:val="28"/>
          <w:szCs w:val="28"/>
          <w:lang w:val="uk-UA"/>
        </w:rPr>
        <w:t>Жмеринській районній раді вийти зі складу Засновників</w:t>
      </w:r>
      <w:r w:rsidR="00215435">
        <w:rPr>
          <w:sz w:val="28"/>
          <w:szCs w:val="28"/>
          <w:lang w:val="uk-UA"/>
        </w:rPr>
        <w:t xml:space="preserve"> </w:t>
      </w:r>
      <w:r w:rsidR="00EB0E6D">
        <w:rPr>
          <w:sz w:val="28"/>
          <w:szCs w:val="28"/>
          <w:lang w:val="uk-UA"/>
        </w:rPr>
        <w:t>та переда</w:t>
      </w:r>
      <w:r w:rsidR="00EB0E6D" w:rsidRPr="00EB0E6D">
        <w:rPr>
          <w:sz w:val="28"/>
          <w:szCs w:val="28"/>
          <w:lang w:val="uk-UA"/>
        </w:rPr>
        <w:t xml:space="preserve">ти повноваження </w:t>
      </w:r>
      <w:r w:rsidR="00EB0E6D" w:rsidRPr="00EB0E6D">
        <w:rPr>
          <w:sz w:val="28"/>
          <w:szCs w:val="28"/>
          <w:lang w:val="uk-UA"/>
        </w:rPr>
        <w:t>Засновників</w:t>
      </w:r>
      <w:r w:rsidR="00EB0E6D" w:rsidRPr="00EB0E6D">
        <w:rPr>
          <w:sz w:val="28"/>
          <w:szCs w:val="28"/>
          <w:lang w:val="uk-UA"/>
        </w:rPr>
        <w:t xml:space="preserve"> </w:t>
      </w:r>
      <w:r w:rsidR="00EB0E6D" w:rsidRPr="00EB0E6D">
        <w:rPr>
          <w:sz w:val="28"/>
          <w:szCs w:val="28"/>
          <w:lang w:val="uk-UA"/>
        </w:rPr>
        <w:t>Жмеринській</w:t>
      </w:r>
      <w:r w:rsidR="00EB0E6D" w:rsidRPr="00EB0E6D">
        <w:rPr>
          <w:sz w:val="28"/>
          <w:szCs w:val="28"/>
          <w:lang w:val="uk-UA"/>
        </w:rPr>
        <w:t xml:space="preserve"> територіальній громаді в особі </w:t>
      </w:r>
      <w:r w:rsidR="00EB0E6D" w:rsidRPr="00EB0E6D">
        <w:rPr>
          <w:sz w:val="28"/>
          <w:szCs w:val="28"/>
          <w:lang w:val="uk-UA"/>
        </w:rPr>
        <w:t xml:space="preserve">Жмеринської міської ради </w:t>
      </w:r>
      <w:r w:rsidR="00215435">
        <w:rPr>
          <w:sz w:val="28"/>
          <w:szCs w:val="28"/>
          <w:lang w:val="uk-UA"/>
        </w:rPr>
        <w:t>юридичних осіб</w:t>
      </w:r>
      <w:r w:rsidRPr="00C53C3A">
        <w:rPr>
          <w:sz w:val="28"/>
          <w:szCs w:val="28"/>
          <w:lang w:val="uk-UA"/>
        </w:rPr>
        <w:t>:</w:t>
      </w:r>
    </w:p>
    <w:p w:rsidR="00215435" w:rsidRDefault="00C53C3A" w:rsidP="00215435">
      <w:pPr>
        <w:spacing w:before="120"/>
        <w:ind w:left="1134" w:hanging="708"/>
        <w:jc w:val="both"/>
        <w:rPr>
          <w:sz w:val="28"/>
          <w:szCs w:val="28"/>
          <w:lang w:val="uk-UA"/>
        </w:rPr>
      </w:pPr>
      <w:r w:rsidRPr="00C53C3A">
        <w:rPr>
          <w:sz w:val="28"/>
          <w:szCs w:val="28"/>
          <w:lang w:val="uk-UA"/>
        </w:rPr>
        <w:t xml:space="preserve">2.1. </w:t>
      </w:r>
      <w:r w:rsidR="00215435">
        <w:rPr>
          <w:sz w:val="28"/>
          <w:szCs w:val="28"/>
          <w:lang w:val="uk-UA"/>
        </w:rPr>
        <w:tab/>
        <w:t>К</w:t>
      </w:r>
      <w:r w:rsidRPr="00C53C3A">
        <w:rPr>
          <w:sz w:val="28"/>
          <w:szCs w:val="28"/>
          <w:lang w:val="uk-UA"/>
        </w:rPr>
        <w:t xml:space="preserve">омунального некомерційного підприємства </w:t>
      </w:r>
      <w:r w:rsidRPr="00C53C3A">
        <w:rPr>
          <w:sz w:val="28"/>
          <w:szCs w:val="28"/>
          <w:lang w:val="uk-UA"/>
        </w:rPr>
        <w:t>«</w:t>
      </w:r>
      <w:r w:rsidRPr="00C53C3A">
        <w:rPr>
          <w:sz w:val="28"/>
          <w:szCs w:val="28"/>
          <w:lang w:val="uk-UA"/>
        </w:rPr>
        <w:t>Жмеринський районний медичний центр первинної медико-санітарної допомоги» Жмеринської районної ради</w:t>
      </w:r>
      <w:r w:rsidR="00EB0E6D">
        <w:rPr>
          <w:sz w:val="28"/>
          <w:szCs w:val="28"/>
          <w:lang w:val="uk-UA"/>
        </w:rPr>
        <w:t xml:space="preserve"> (код ЄДРПОУ </w:t>
      </w:r>
      <w:r w:rsidR="00EB0E6D" w:rsidRPr="00EB0E6D">
        <w:rPr>
          <w:sz w:val="28"/>
          <w:szCs w:val="28"/>
          <w:lang w:val="uk-UA"/>
        </w:rPr>
        <w:t>37261811</w:t>
      </w:r>
      <w:r w:rsidR="00EB0E6D">
        <w:rPr>
          <w:sz w:val="28"/>
          <w:szCs w:val="28"/>
          <w:lang w:val="uk-UA"/>
        </w:rPr>
        <w:t>)</w:t>
      </w:r>
      <w:r w:rsidRPr="00C53C3A">
        <w:rPr>
          <w:sz w:val="28"/>
          <w:szCs w:val="28"/>
          <w:lang w:val="uk-UA"/>
        </w:rPr>
        <w:t>.</w:t>
      </w:r>
    </w:p>
    <w:p w:rsidR="00C53C3A" w:rsidRPr="00215435" w:rsidRDefault="00215435" w:rsidP="00215435">
      <w:pPr>
        <w:spacing w:before="120"/>
        <w:ind w:left="1134" w:hanging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2.2.</w:t>
      </w:r>
      <w:r>
        <w:rPr>
          <w:sz w:val="28"/>
          <w:szCs w:val="28"/>
          <w:lang w:val="uk-UA"/>
        </w:rPr>
        <w:tab/>
        <w:t>К</w:t>
      </w:r>
      <w:r w:rsidR="00C53C3A" w:rsidRPr="00C53C3A">
        <w:rPr>
          <w:sz w:val="28"/>
          <w:szCs w:val="28"/>
          <w:lang w:val="uk-UA"/>
        </w:rPr>
        <w:t xml:space="preserve">омунального некомерційного підприємства </w:t>
      </w:r>
      <w:r w:rsidR="00C53C3A" w:rsidRPr="00215435">
        <w:rPr>
          <w:rFonts w:eastAsia="Times New Roman"/>
          <w:color w:val="000000" w:themeColor="text1"/>
          <w:sz w:val="28"/>
          <w:szCs w:val="28"/>
          <w:lang w:val="uk-UA" w:eastAsia="ru-RU"/>
        </w:rPr>
        <w:t>«Жмеринська  центральна районна лікарня» Жмеринської районної ради</w:t>
      </w:r>
      <w:r w:rsidR="00EB0E6D">
        <w:rPr>
          <w:rFonts w:eastAsia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EB0E6D" w:rsidRPr="00EB0E6D">
        <w:rPr>
          <w:rFonts w:eastAsia="Times New Roman"/>
          <w:color w:val="000000" w:themeColor="text1"/>
          <w:sz w:val="28"/>
          <w:szCs w:val="28"/>
          <w:lang w:val="uk-UA" w:eastAsia="ru-RU"/>
        </w:rPr>
        <w:t>(код ЄДРПОУ</w:t>
      </w:r>
      <w:r w:rsidR="00EB0E6D">
        <w:rPr>
          <w:rFonts w:eastAsia="Times New Roman"/>
          <w:color w:val="000000" w:themeColor="text1"/>
          <w:sz w:val="28"/>
          <w:szCs w:val="28"/>
          <w:lang w:val="uk-UA" w:eastAsia="ru-RU"/>
        </w:rPr>
        <w:t xml:space="preserve">  </w:t>
      </w:r>
      <w:r w:rsidR="00EB0E6D" w:rsidRPr="00EB0E6D">
        <w:rPr>
          <w:rFonts w:eastAsia="Times New Roman"/>
          <w:color w:val="000000" w:themeColor="text1"/>
          <w:sz w:val="28"/>
          <w:szCs w:val="28"/>
          <w:lang w:val="uk-UA" w:eastAsia="ru-RU"/>
        </w:rPr>
        <w:t>01982525)</w:t>
      </w:r>
      <w:r>
        <w:rPr>
          <w:rFonts w:eastAsia="Times New Roman"/>
          <w:color w:val="000000" w:themeColor="text1"/>
          <w:sz w:val="28"/>
          <w:szCs w:val="28"/>
          <w:lang w:val="uk-UA" w:eastAsia="ru-RU"/>
        </w:rPr>
        <w:t>.</w:t>
      </w:r>
    </w:p>
    <w:p w:rsidR="00C53C3A" w:rsidRDefault="00215435" w:rsidP="00EB0E6D">
      <w:pPr>
        <w:spacing w:before="120"/>
        <w:ind w:left="1134" w:hanging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2.3.</w:t>
      </w:r>
      <w:r>
        <w:rPr>
          <w:sz w:val="28"/>
          <w:szCs w:val="28"/>
          <w:lang w:val="uk-UA"/>
        </w:rPr>
        <w:tab/>
        <w:t>К</w:t>
      </w:r>
      <w:r w:rsidR="00C53C3A" w:rsidRPr="00C53C3A">
        <w:rPr>
          <w:sz w:val="28"/>
          <w:szCs w:val="28"/>
          <w:lang w:val="uk-UA"/>
        </w:rPr>
        <w:t>омунального некомерційного підприємства ”Жмеринська районна  стоматологічна поліклініка” Жмеринської районної ради</w:t>
      </w:r>
      <w:r w:rsidR="00EB0E6D">
        <w:rPr>
          <w:sz w:val="28"/>
          <w:szCs w:val="28"/>
          <w:lang w:val="uk-UA"/>
        </w:rPr>
        <w:t xml:space="preserve"> </w:t>
      </w:r>
      <w:r w:rsidR="00EB0E6D" w:rsidRPr="00EB0E6D">
        <w:rPr>
          <w:rFonts w:eastAsia="Times New Roman"/>
          <w:color w:val="000000" w:themeColor="text1"/>
          <w:sz w:val="28"/>
          <w:szCs w:val="28"/>
          <w:lang w:val="uk-UA" w:eastAsia="ru-RU"/>
        </w:rPr>
        <w:t>(код ЄДРПОУ</w:t>
      </w:r>
      <w:r w:rsidR="00EB0E6D">
        <w:rPr>
          <w:rFonts w:eastAsia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EB0E6D" w:rsidRPr="00EB0E6D">
        <w:rPr>
          <w:rFonts w:eastAsia="Times New Roman"/>
          <w:color w:val="000000" w:themeColor="text1"/>
          <w:sz w:val="28"/>
          <w:szCs w:val="28"/>
          <w:lang w:val="uk-UA" w:eastAsia="ru-RU"/>
        </w:rPr>
        <w:t>24897868</w:t>
      </w:r>
      <w:r w:rsidR="00EB0E6D" w:rsidRPr="00EB0E6D">
        <w:rPr>
          <w:rFonts w:eastAsia="Times New Roman"/>
          <w:color w:val="000000" w:themeColor="text1"/>
          <w:sz w:val="28"/>
          <w:szCs w:val="28"/>
          <w:lang w:val="uk-UA" w:eastAsia="ru-RU"/>
        </w:rPr>
        <w:t>)</w:t>
      </w:r>
      <w:r w:rsidR="00EB0E6D">
        <w:rPr>
          <w:rFonts w:eastAsia="Times New Roman"/>
          <w:color w:val="000000" w:themeColor="text1"/>
          <w:sz w:val="28"/>
          <w:szCs w:val="28"/>
          <w:lang w:val="uk-UA" w:eastAsia="ru-RU"/>
        </w:rPr>
        <w:t>.</w:t>
      </w:r>
    </w:p>
    <w:p w:rsidR="00215435" w:rsidRDefault="00215435" w:rsidP="00215435">
      <w:pPr>
        <w:pStyle w:val="a3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  <w:t xml:space="preserve">Виключити з переліку об’єктів спільної власності територіальних громад селищ, сіл, міст Жмеринського району заклади </w:t>
      </w:r>
      <w:r w:rsidR="00EB0E6D"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  <w:t>медицини</w:t>
      </w:r>
      <w:r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  <w:t>, зазначені в п. 1 даного рішення.</w:t>
      </w:r>
    </w:p>
    <w:p w:rsidR="00215435" w:rsidRDefault="00215435" w:rsidP="00215435">
      <w:pPr>
        <w:pStyle w:val="a3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  <w:t xml:space="preserve">Доручити голові районної ради створити комісію по передачі </w:t>
      </w:r>
      <w:r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  <w:t>майна</w:t>
      </w:r>
      <w:r w:rsidR="00EB0E6D"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  <w:t>,</w:t>
      </w:r>
      <w:r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  <w:t xml:space="preserve">  зазначеного в пункті 1</w:t>
      </w:r>
      <w:r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  <w:t xml:space="preserve"> даного рішення.</w:t>
      </w:r>
    </w:p>
    <w:p w:rsidR="00215435" w:rsidRDefault="00215435" w:rsidP="00215435">
      <w:pPr>
        <w:pStyle w:val="a3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</w:pPr>
      <w:r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  <w:t xml:space="preserve">Комісії по передачі майна вжити заходів щодо передачі закладів </w:t>
      </w:r>
      <w:r w:rsidR="00EB0E6D"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  <w:t>медицини</w:t>
      </w:r>
      <w:r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  <w:t>, зазначених в пункті 1 цього рішення та рухомого майна Жмеринській міській раді зі складанням передавальних актів,  відповідно до чинного законодавства. Акти із висновками надати голові районної ради на затвердження до 31 грудня 2020 року</w:t>
      </w:r>
      <w:r w:rsidRPr="00FC7B3F"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  <w:t>.</w:t>
      </w:r>
    </w:p>
    <w:p w:rsidR="00215435" w:rsidRPr="00215435" w:rsidRDefault="00215435" w:rsidP="00215435">
      <w:pPr>
        <w:pStyle w:val="a3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eastAsia="Times New Roman"/>
          <w:color w:val="000000" w:themeColor="text1"/>
          <w:spacing w:val="3"/>
          <w:sz w:val="28"/>
          <w:szCs w:val="28"/>
          <w:lang w:val="uk-UA" w:eastAsia="ru-RU"/>
        </w:rPr>
      </w:pPr>
      <w:r w:rsidRPr="00215435">
        <w:rPr>
          <w:sz w:val="28"/>
          <w:szCs w:val="28"/>
          <w:lang w:val="uk-UA"/>
        </w:rPr>
        <w:t>Контроль за виконанням даного рішення покласти на постійну комісію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(Лотоцький Р.О.).</w:t>
      </w:r>
    </w:p>
    <w:p w:rsidR="00215435" w:rsidRPr="00215435" w:rsidRDefault="00215435" w:rsidP="00215435">
      <w:pPr>
        <w:spacing w:before="100" w:beforeAutospacing="1" w:after="100" w:afterAutospacing="1"/>
        <w:jc w:val="both"/>
        <w:rPr>
          <w:rFonts w:eastAsia="Times New Roman"/>
          <w:sz w:val="28"/>
          <w:szCs w:val="28"/>
          <w:lang w:val="uk-UA" w:eastAsia="ru-RU"/>
        </w:rPr>
      </w:pPr>
    </w:p>
    <w:p w:rsidR="00215435" w:rsidRPr="00215435" w:rsidRDefault="00215435" w:rsidP="00215435">
      <w:pPr>
        <w:spacing w:before="120"/>
        <w:jc w:val="center"/>
        <w:rPr>
          <w:rFonts w:eastAsia="Times New Roman"/>
          <w:b/>
          <w:color w:val="000000"/>
          <w:sz w:val="28"/>
          <w:szCs w:val="28"/>
          <w:lang w:val="uk-UA" w:eastAsia="ru-RU"/>
        </w:rPr>
      </w:pPr>
      <w:r w:rsidRPr="00215435">
        <w:rPr>
          <w:rFonts w:eastAsia="Times New Roman"/>
          <w:lang w:eastAsia="ru-RU"/>
        </w:rPr>
        <w:t> </w:t>
      </w:r>
      <w:r w:rsidRPr="00215435">
        <w:rPr>
          <w:rFonts w:eastAsia="Times New Roman"/>
          <w:b/>
          <w:color w:val="000000"/>
          <w:sz w:val="28"/>
          <w:szCs w:val="28"/>
          <w:lang w:val="uk-UA" w:eastAsia="ru-RU"/>
        </w:rPr>
        <w:t>Голова районної ради</w:t>
      </w:r>
      <w:r w:rsidRPr="00215435">
        <w:rPr>
          <w:rFonts w:eastAsia="Times New Roman"/>
          <w:b/>
          <w:color w:val="000000"/>
          <w:sz w:val="28"/>
          <w:szCs w:val="28"/>
          <w:lang w:val="uk-UA" w:eastAsia="ru-RU"/>
        </w:rPr>
        <w:tab/>
      </w:r>
      <w:r w:rsidRPr="00215435">
        <w:rPr>
          <w:rFonts w:eastAsia="Times New Roman"/>
          <w:b/>
          <w:color w:val="000000"/>
          <w:sz w:val="28"/>
          <w:szCs w:val="28"/>
          <w:lang w:val="uk-UA" w:eastAsia="ru-RU"/>
        </w:rPr>
        <w:tab/>
      </w:r>
      <w:r w:rsidRPr="00215435">
        <w:rPr>
          <w:rFonts w:eastAsia="Times New Roman"/>
          <w:b/>
          <w:color w:val="000000"/>
          <w:sz w:val="28"/>
          <w:szCs w:val="28"/>
          <w:lang w:val="uk-UA" w:eastAsia="ru-RU"/>
        </w:rPr>
        <w:tab/>
      </w:r>
      <w:r w:rsidRPr="00215435">
        <w:rPr>
          <w:rFonts w:eastAsia="Times New Roman"/>
          <w:b/>
          <w:color w:val="000000"/>
          <w:sz w:val="28"/>
          <w:szCs w:val="28"/>
          <w:lang w:val="uk-UA" w:eastAsia="ru-RU"/>
        </w:rPr>
        <w:tab/>
      </w:r>
      <w:r w:rsidRPr="00215435">
        <w:rPr>
          <w:rFonts w:eastAsia="Times New Roman"/>
          <w:b/>
          <w:color w:val="000000"/>
          <w:sz w:val="28"/>
          <w:szCs w:val="28"/>
          <w:lang w:val="uk-UA" w:eastAsia="ru-RU"/>
        </w:rPr>
        <w:tab/>
        <w:t>Анатолій БЕШЛЕЙ</w:t>
      </w:r>
    </w:p>
    <w:p w:rsidR="00215435" w:rsidRPr="00C53C3A" w:rsidRDefault="00215435" w:rsidP="00215435">
      <w:pPr>
        <w:spacing w:before="120"/>
        <w:ind w:left="1134" w:hanging="708"/>
        <w:jc w:val="both"/>
        <w:rPr>
          <w:sz w:val="28"/>
          <w:szCs w:val="28"/>
          <w:lang w:val="uk-UA"/>
        </w:rPr>
      </w:pPr>
    </w:p>
    <w:sectPr w:rsidR="00215435" w:rsidRPr="00C53C3A" w:rsidSect="00EB0E6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888" w:rsidRDefault="00FC7888" w:rsidP="00EB0E6D">
      <w:r>
        <w:separator/>
      </w:r>
    </w:p>
  </w:endnote>
  <w:endnote w:type="continuationSeparator" w:id="0">
    <w:p w:rsidR="00FC7888" w:rsidRDefault="00FC7888" w:rsidP="00EB0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888" w:rsidRDefault="00FC7888" w:rsidP="00EB0E6D">
      <w:r>
        <w:separator/>
      </w:r>
    </w:p>
  </w:footnote>
  <w:footnote w:type="continuationSeparator" w:id="0">
    <w:p w:rsidR="00FC7888" w:rsidRDefault="00FC7888" w:rsidP="00EB0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1900499"/>
      <w:docPartObj>
        <w:docPartGallery w:val="Page Numbers (Top of Page)"/>
        <w:docPartUnique/>
      </w:docPartObj>
    </w:sdtPr>
    <w:sdtContent>
      <w:p w:rsidR="00EB0E6D" w:rsidRDefault="00EB0E6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1FA8">
          <w:rPr>
            <w:noProof/>
          </w:rPr>
          <w:t>2</w:t>
        </w:r>
        <w:r>
          <w:fldChar w:fldCharType="end"/>
        </w:r>
      </w:p>
    </w:sdtContent>
  </w:sdt>
  <w:p w:rsidR="00EB0E6D" w:rsidRDefault="00EB0E6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A5729"/>
    <w:multiLevelType w:val="multilevel"/>
    <w:tmpl w:val="029A34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" w15:restartNumberingAfterBreak="0">
    <w:nsid w:val="54982124"/>
    <w:multiLevelType w:val="multilevel"/>
    <w:tmpl w:val="6BBEC574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" w15:restartNumberingAfterBreak="0">
    <w:nsid w:val="5B7F7363"/>
    <w:multiLevelType w:val="hybridMultilevel"/>
    <w:tmpl w:val="D1C296C6"/>
    <w:lvl w:ilvl="0" w:tplc="2C2E66A8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E8E"/>
    <w:rsid w:val="000E098C"/>
    <w:rsid w:val="00215435"/>
    <w:rsid w:val="002F6FF5"/>
    <w:rsid w:val="003D7D21"/>
    <w:rsid w:val="004D43FF"/>
    <w:rsid w:val="00770E8E"/>
    <w:rsid w:val="008B754E"/>
    <w:rsid w:val="009F6139"/>
    <w:rsid w:val="00B92C80"/>
    <w:rsid w:val="00C53C3A"/>
    <w:rsid w:val="00D21FA8"/>
    <w:rsid w:val="00EB0E6D"/>
    <w:rsid w:val="00FC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35096"/>
  <w15:chartTrackingRefBased/>
  <w15:docId w15:val="{6F866E91-C0D6-4A15-AE6A-D974DA505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E8E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2">
    <w:name w:val="heading 2"/>
    <w:basedOn w:val="a"/>
    <w:next w:val="a"/>
    <w:link w:val="20"/>
    <w:qFormat/>
    <w:rsid w:val="00770E8E"/>
    <w:pPr>
      <w:keepNext/>
      <w:outlineLvl w:val="1"/>
    </w:pPr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70E8E"/>
    <w:rPr>
      <w:rFonts w:ascii="Times New Roman" w:eastAsia="PMingLiU" w:hAnsi="Times New Roman" w:cs="Times New Roman"/>
      <w:b/>
      <w:sz w:val="28"/>
      <w:szCs w:val="24"/>
      <w:lang w:val="uk-UA" w:eastAsia="zh-TW"/>
    </w:rPr>
  </w:style>
  <w:style w:type="paragraph" w:styleId="a3">
    <w:name w:val="List Paragraph"/>
    <w:basedOn w:val="a"/>
    <w:uiPriority w:val="34"/>
    <w:qFormat/>
    <w:rsid w:val="003D7D2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B0E6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0E6D"/>
    <w:rPr>
      <w:rFonts w:ascii="Segoe UI" w:eastAsia="PMingLiU" w:hAnsi="Segoe UI" w:cs="Segoe UI"/>
      <w:sz w:val="18"/>
      <w:szCs w:val="18"/>
      <w:lang w:eastAsia="zh-TW"/>
    </w:rPr>
  </w:style>
  <w:style w:type="paragraph" w:styleId="a6">
    <w:name w:val="header"/>
    <w:basedOn w:val="a"/>
    <w:link w:val="a7"/>
    <w:uiPriority w:val="99"/>
    <w:unhideWhenUsed/>
    <w:rsid w:val="00EB0E6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B0E6D"/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a8">
    <w:name w:val="footer"/>
    <w:basedOn w:val="a"/>
    <w:link w:val="a9"/>
    <w:uiPriority w:val="99"/>
    <w:unhideWhenUsed/>
    <w:rsid w:val="00EB0E6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B0E6D"/>
    <w:rPr>
      <w:rFonts w:ascii="Times New Roman" w:eastAsia="PMingLiU" w:hAnsi="Times New Roman" w:cs="Times New Roman"/>
      <w:sz w:val="24"/>
      <w:szCs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5</cp:revision>
  <cp:lastPrinted>2020-12-22T10:09:00Z</cp:lastPrinted>
  <dcterms:created xsi:type="dcterms:W3CDTF">2020-12-22T08:09:00Z</dcterms:created>
  <dcterms:modified xsi:type="dcterms:W3CDTF">2020-12-22T10:20:00Z</dcterms:modified>
</cp:coreProperties>
</file>